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AB98CF" w14:textId="77777777" w:rsidR="00FD4E97" w:rsidRDefault="00FD4E97" w:rsidP="004A219F">
      <w:pPr>
        <w:pStyle w:val="Heading1"/>
        <w:spacing w:before="0" w:after="120"/>
        <w:ind w:left="2669" w:right="2628"/>
        <w:jc w:val="center"/>
        <w:rPr>
          <w:rFonts w:ascii="Arial Narrow" w:hAnsi="Arial Narrow" w:cs="Arial"/>
          <w:sz w:val="22"/>
          <w:szCs w:val="22"/>
        </w:rPr>
      </w:pPr>
      <w:bookmarkStart w:id="0" w:name="_GoBack"/>
      <w:bookmarkEnd w:id="0"/>
    </w:p>
    <w:p w14:paraId="0512202F" w14:textId="77777777" w:rsidR="00760975" w:rsidRPr="00543CB7" w:rsidRDefault="00760975" w:rsidP="004A219F">
      <w:pPr>
        <w:pStyle w:val="Heading1"/>
        <w:spacing w:before="0" w:after="120"/>
        <w:ind w:left="2669" w:right="2628"/>
        <w:jc w:val="center"/>
        <w:rPr>
          <w:rFonts w:ascii="Arial Narrow" w:hAnsi="Arial Narrow" w:cs="Arial"/>
          <w:sz w:val="22"/>
          <w:szCs w:val="22"/>
        </w:rPr>
      </w:pPr>
    </w:p>
    <w:p w14:paraId="23695C87" w14:textId="77777777" w:rsidR="00760975" w:rsidRPr="00EA2255" w:rsidRDefault="00502A12" w:rsidP="00EA2255">
      <w:pPr>
        <w:pStyle w:val="Heading1"/>
        <w:rPr>
          <w:rFonts w:ascii="Arial Narrow" w:hAnsi="Arial Narrow"/>
          <w:noProof/>
          <w:sz w:val="22"/>
          <w:szCs w:val="22"/>
        </w:rPr>
      </w:pPr>
      <w:r w:rsidRPr="00543CB7">
        <w:rPr>
          <w:rFonts w:ascii="Arial Narrow" w:hAnsi="Arial Narrow"/>
          <w:noProof/>
          <w:sz w:val="22"/>
          <w:szCs w:val="22"/>
        </w:rPr>
        <w:t xml:space="preserve">         </w:t>
      </w:r>
      <w:r w:rsidR="00AE2D65" w:rsidRPr="00543CB7">
        <w:rPr>
          <w:rFonts w:ascii="Arial Narrow" w:hAnsi="Arial Narrow"/>
          <w:noProof/>
          <w:sz w:val="22"/>
          <w:szCs w:val="22"/>
        </w:rPr>
        <w:t xml:space="preserve"> </w:t>
      </w:r>
      <w:r w:rsidR="00AE2D65" w:rsidRPr="00543CB7">
        <w:rPr>
          <w:rFonts w:ascii="Arial Narrow" w:hAnsi="Arial Narrow"/>
          <w:noProof/>
          <w:sz w:val="22"/>
          <w:szCs w:val="22"/>
        </w:rPr>
        <w:tab/>
      </w:r>
      <w:r w:rsidRPr="00543CB7">
        <w:rPr>
          <w:rFonts w:ascii="Arial Narrow" w:hAnsi="Arial Narrow"/>
          <w:noProof/>
          <w:sz w:val="22"/>
          <w:szCs w:val="22"/>
        </w:rPr>
        <w:t xml:space="preserve">  </w:t>
      </w:r>
      <w:r w:rsidR="00D36462" w:rsidRPr="00543CB7">
        <w:rPr>
          <w:rFonts w:ascii="Arial Narrow" w:hAnsi="Arial Narrow"/>
          <w:noProof/>
          <w:sz w:val="22"/>
          <w:szCs w:val="22"/>
        </w:rPr>
        <w:drawing>
          <wp:inline distT="0" distB="0" distL="0" distR="0" wp14:anchorId="57BA82EF" wp14:editId="293DDD66">
            <wp:extent cx="1333500" cy="1440896"/>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V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38010" cy="1445769"/>
                    </a:xfrm>
                    <a:prstGeom prst="rect">
                      <a:avLst/>
                    </a:prstGeom>
                  </pic:spPr>
                </pic:pic>
              </a:graphicData>
            </a:graphic>
          </wp:inline>
        </w:drawing>
      </w:r>
    </w:p>
    <w:p w14:paraId="1C0F7C64" w14:textId="77777777" w:rsidR="000C787E" w:rsidRPr="006A63DB" w:rsidRDefault="00E860B8" w:rsidP="00543CB7">
      <w:pPr>
        <w:pStyle w:val="Heading1"/>
        <w:ind w:left="0"/>
        <w:jc w:val="center"/>
        <w:rPr>
          <w:i/>
          <w:color w:val="365F91" w:themeColor="accent1" w:themeShade="BF"/>
          <w:sz w:val="40"/>
          <w:szCs w:val="40"/>
        </w:rPr>
      </w:pPr>
      <w:r>
        <w:rPr>
          <w:i/>
          <w:color w:val="365F91" w:themeColor="accent1" w:themeShade="BF"/>
          <w:sz w:val="40"/>
          <w:szCs w:val="40"/>
        </w:rPr>
        <w:t xml:space="preserve">   </w:t>
      </w:r>
      <w:r w:rsidR="00CE5848" w:rsidRPr="006A63DB">
        <w:rPr>
          <w:i/>
          <w:color w:val="365F91" w:themeColor="accent1" w:themeShade="BF"/>
          <w:sz w:val="40"/>
          <w:szCs w:val="40"/>
        </w:rPr>
        <w:t>Center for Constitutional Values</w:t>
      </w:r>
    </w:p>
    <w:p w14:paraId="1923B789" w14:textId="77777777" w:rsidR="005B0856" w:rsidRPr="00543CB7" w:rsidRDefault="005B0856" w:rsidP="00543CB7">
      <w:pPr>
        <w:pStyle w:val="Heading1"/>
        <w:jc w:val="center"/>
        <w:rPr>
          <w:sz w:val="32"/>
          <w:szCs w:val="32"/>
        </w:rPr>
      </w:pPr>
    </w:p>
    <w:p w14:paraId="0A44C6E2" w14:textId="77777777" w:rsidR="005B0856" w:rsidRPr="00543CB7" w:rsidRDefault="003604F8" w:rsidP="002F6421">
      <w:pPr>
        <w:pStyle w:val="BodyText"/>
        <w:spacing w:after="240"/>
        <w:jc w:val="center"/>
        <w:rPr>
          <w:rFonts w:ascii="Arial Narrow" w:hAnsi="Arial Narrow" w:cs="Arial"/>
          <w:sz w:val="22"/>
          <w:szCs w:val="22"/>
        </w:rPr>
      </w:pPr>
      <w:r w:rsidRPr="00543CB7">
        <w:rPr>
          <w:rFonts w:ascii="Arial Narrow" w:hAnsi="Arial Narrow" w:cs="Arial"/>
          <w:i/>
          <w:sz w:val="22"/>
          <w:szCs w:val="22"/>
        </w:rPr>
        <w:t>“</w:t>
      </w:r>
      <w:r w:rsidR="005B0856" w:rsidRPr="00543CB7">
        <w:rPr>
          <w:rFonts w:ascii="Arial Narrow" w:hAnsi="Arial Narrow" w:cs="Arial"/>
          <w:i/>
          <w:sz w:val="22"/>
          <w:szCs w:val="22"/>
        </w:rPr>
        <w:t>A well instructed people alone can be permanently a free people</w:t>
      </w:r>
      <w:r w:rsidRPr="00543CB7">
        <w:rPr>
          <w:rFonts w:ascii="Arial Narrow" w:hAnsi="Arial Narrow" w:cs="Arial"/>
          <w:i/>
          <w:sz w:val="22"/>
          <w:szCs w:val="22"/>
        </w:rPr>
        <w:t>”</w:t>
      </w:r>
      <w:r w:rsidR="005B0856" w:rsidRPr="00543CB7">
        <w:rPr>
          <w:rFonts w:ascii="Arial Narrow" w:hAnsi="Arial Narrow" w:cs="Arial"/>
          <w:i/>
          <w:sz w:val="22"/>
          <w:szCs w:val="22"/>
        </w:rPr>
        <w:t xml:space="preserve"> </w:t>
      </w:r>
      <w:r w:rsidR="005B0856" w:rsidRPr="00543CB7">
        <w:rPr>
          <w:rFonts w:ascii="Arial Narrow" w:hAnsi="Arial Narrow" w:cs="Arial"/>
          <w:sz w:val="22"/>
          <w:szCs w:val="22"/>
        </w:rPr>
        <w:t>– James Madison</w:t>
      </w:r>
    </w:p>
    <w:p w14:paraId="0B8E83DA" w14:textId="77777777" w:rsidR="00A74182" w:rsidRDefault="00E04E55" w:rsidP="00443434">
      <w:pPr>
        <w:spacing w:after="120"/>
        <w:rPr>
          <w:rFonts w:ascii="Arial Narrow" w:hAnsi="Arial Narrow" w:cs="Arial"/>
        </w:rPr>
      </w:pPr>
      <w:r w:rsidRPr="00543CB7">
        <w:rPr>
          <w:rFonts w:ascii="Arial Narrow" w:hAnsi="Arial Narrow" w:cs="Arial"/>
        </w:rPr>
        <w:t xml:space="preserve">If </w:t>
      </w:r>
      <w:r w:rsidR="00FD4E97" w:rsidRPr="00543CB7">
        <w:rPr>
          <w:rFonts w:ascii="Arial Narrow" w:hAnsi="Arial Narrow" w:cs="Arial"/>
        </w:rPr>
        <w:t>c</w:t>
      </w:r>
      <w:r w:rsidRPr="00543CB7">
        <w:rPr>
          <w:rFonts w:ascii="Arial Narrow" w:hAnsi="Arial Narrow" w:cs="Arial"/>
        </w:rPr>
        <w:t>hildren do not learn the history of our founding they will not understand why our ancestors thought it necessary to declare a philosoph</w:t>
      </w:r>
      <w:r w:rsidR="00EF4A9F" w:rsidRPr="00543CB7">
        <w:rPr>
          <w:rFonts w:ascii="Arial Narrow" w:hAnsi="Arial Narrow" w:cs="Arial"/>
        </w:rPr>
        <w:t>y new to the world, that men have</w:t>
      </w:r>
      <w:r w:rsidRPr="00543CB7">
        <w:rPr>
          <w:rFonts w:ascii="Arial Narrow" w:hAnsi="Arial Narrow" w:cs="Arial"/>
        </w:rPr>
        <w:t xml:space="preserve"> </w:t>
      </w:r>
      <w:r w:rsidR="00EF4A9F" w:rsidRPr="00543CB7">
        <w:rPr>
          <w:rFonts w:ascii="Arial Narrow" w:hAnsi="Arial Narrow" w:cs="Arial"/>
        </w:rPr>
        <w:t>God</w:t>
      </w:r>
      <w:r w:rsidR="00280C75" w:rsidRPr="00543CB7">
        <w:rPr>
          <w:rFonts w:ascii="Arial Narrow" w:hAnsi="Arial Narrow" w:cs="Arial"/>
        </w:rPr>
        <w:t xml:space="preserve"> </w:t>
      </w:r>
      <w:r w:rsidRPr="00543CB7">
        <w:rPr>
          <w:rFonts w:ascii="Arial Narrow" w:hAnsi="Arial Narrow" w:cs="Arial"/>
        </w:rPr>
        <w:t xml:space="preserve">given rights to liberty including the right to govern themselves. </w:t>
      </w:r>
      <w:r w:rsidR="004A219F" w:rsidRPr="00543CB7">
        <w:rPr>
          <w:rFonts w:ascii="Arial Narrow" w:hAnsi="Arial Narrow" w:cs="Arial"/>
        </w:rPr>
        <w:t>Without that knowledge t</w:t>
      </w:r>
      <w:r w:rsidRPr="00543CB7">
        <w:rPr>
          <w:rFonts w:ascii="Arial Narrow" w:hAnsi="Arial Narrow" w:cs="Arial"/>
        </w:rPr>
        <w:t xml:space="preserve">hey cannot </w:t>
      </w:r>
      <w:r w:rsidR="004A219F" w:rsidRPr="00543CB7">
        <w:rPr>
          <w:rFonts w:ascii="Arial Narrow" w:hAnsi="Arial Narrow" w:cs="Arial"/>
        </w:rPr>
        <w:t>fully appreciate why the C</w:t>
      </w:r>
      <w:r w:rsidRPr="00543CB7">
        <w:rPr>
          <w:rFonts w:ascii="Arial Narrow" w:hAnsi="Arial Narrow" w:cs="Arial"/>
        </w:rPr>
        <w:t xml:space="preserve">onstitution is so important </w:t>
      </w:r>
      <w:r w:rsidR="004A219F" w:rsidRPr="00543CB7">
        <w:rPr>
          <w:rFonts w:ascii="Arial Narrow" w:hAnsi="Arial Narrow" w:cs="Arial"/>
        </w:rPr>
        <w:t xml:space="preserve">and why </w:t>
      </w:r>
      <w:r w:rsidRPr="00543CB7">
        <w:rPr>
          <w:rFonts w:ascii="Arial Narrow" w:hAnsi="Arial Narrow" w:cs="Arial"/>
        </w:rPr>
        <w:t xml:space="preserve">each American has a responsibility to preserve and defend </w:t>
      </w:r>
      <w:r w:rsidR="004A219F" w:rsidRPr="00543CB7">
        <w:rPr>
          <w:rFonts w:ascii="Arial Narrow" w:hAnsi="Arial Narrow" w:cs="Arial"/>
        </w:rPr>
        <w:t xml:space="preserve">it. </w:t>
      </w:r>
    </w:p>
    <w:p w14:paraId="7564FB10" w14:textId="77777777" w:rsidR="00A70A5D" w:rsidRPr="00A74182" w:rsidRDefault="00A70A5D" w:rsidP="00A70A5D">
      <w:pPr>
        <w:spacing w:before="240"/>
        <w:rPr>
          <w:rFonts w:ascii="Arial Narrow" w:hAnsi="Arial Narrow" w:cs="Arial"/>
          <w:b/>
          <w:sz w:val="24"/>
          <w:szCs w:val="24"/>
        </w:rPr>
      </w:pPr>
      <w:r w:rsidRPr="00A74182">
        <w:rPr>
          <w:rFonts w:ascii="Arial Narrow" w:hAnsi="Arial Narrow" w:cs="Arial"/>
          <w:b/>
          <w:sz w:val="24"/>
          <w:szCs w:val="24"/>
        </w:rPr>
        <w:t>Our Organization</w:t>
      </w:r>
    </w:p>
    <w:p w14:paraId="3E008FD8" w14:textId="77777777" w:rsidR="00A70A5D" w:rsidRPr="00543CB7" w:rsidRDefault="00A70A5D" w:rsidP="00A70A5D">
      <w:pPr>
        <w:spacing w:after="120"/>
        <w:rPr>
          <w:rFonts w:ascii="Arial Narrow" w:hAnsi="Arial Narrow" w:cs="Arial"/>
          <w:b/>
        </w:rPr>
      </w:pPr>
      <w:r w:rsidRPr="00543CB7">
        <w:rPr>
          <w:rFonts w:ascii="Arial Narrow" w:hAnsi="Arial Narrow" w:cs="Arial"/>
        </w:rPr>
        <w:t>The Center for Constitutional Values is a non-profit</w:t>
      </w:r>
      <w:r>
        <w:rPr>
          <w:rFonts w:ascii="Arial Narrow" w:hAnsi="Arial Narrow" w:cs="Arial"/>
        </w:rPr>
        <w:t>,</w:t>
      </w:r>
      <w:r w:rsidRPr="00543CB7">
        <w:rPr>
          <w:rFonts w:ascii="Arial Narrow" w:hAnsi="Arial Narrow" w:cs="Arial"/>
        </w:rPr>
        <w:t xml:space="preserve"> </w:t>
      </w:r>
      <w:r>
        <w:rPr>
          <w:rFonts w:ascii="Arial Narrow" w:hAnsi="Arial Narrow" w:cs="Arial"/>
        </w:rPr>
        <w:t xml:space="preserve">501(c) (3) </w:t>
      </w:r>
      <w:r w:rsidRPr="00543CB7">
        <w:rPr>
          <w:rFonts w:ascii="Arial Narrow" w:hAnsi="Arial Narrow" w:cs="Arial"/>
        </w:rPr>
        <w:t xml:space="preserve">organization formed for educational purposes. We are directed by a distinguished Board of Directors including educators, attorneys, public officials and other individuals committed to preserving the values of the U.S. Constitution through education. </w:t>
      </w:r>
    </w:p>
    <w:p w14:paraId="369B3533" w14:textId="77777777" w:rsidR="00A74182" w:rsidRPr="00A74182" w:rsidRDefault="00A74182" w:rsidP="00760975">
      <w:pPr>
        <w:spacing w:before="240"/>
        <w:rPr>
          <w:rFonts w:ascii="Arial Narrow" w:hAnsi="Arial Narrow" w:cs="Arial"/>
          <w:sz w:val="24"/>
          <w:szCs w:val="24"/>
        </w:rPr>
      </w:pPr>
      <w:r w:rsidRPr="00A74182">
        <w:rPr>
          <w:rFonts w:ascii="Arial Narrow" w:hAnsi="Arial Narrow" w:cs="Arial"/>
          <w:b/>
          <w:sz w:val="24"/>
          <w:szCs w:val="24"/>
        </w:rPr>
        <w:t>Our Mission</w:t>
      </w:r>
    </w:p>
    <w:p w14:paraId="7B54B64C" w14:textId="77777777" w:rsidR="00443434" w:rsidRPr="00543CB7" w:rsidRDefault="00443434" w:rsidP="00A74182">
      <w:pPr>
        <w:spacing w:after="120"/>
        <w:rPr>
          <w:rFonts w:ascii="Arial Narrow" w:hAnsi="Arial Narrow" w:cs="Arial"/>
        </w:rPr>
      </w:pPr>
      <w:r w:rsidRPr="00543CB7">
        <w:rPr>
          <w:rFonts w:ascii="Arial Narrow" w:hAnsi="Arial Narrow" w:cs="Arial"/>
        </w:rPr>
        <w:t xml:space="preserve">The mission of the Center for Constitutional Values is to provide opportunities for students and </w:t>
      </w:r>
      <w:r w:rsidR="00C77ED4" w:rsidRPr="00543CB7">
        <w:rPr>
          <w:rFonts w:ascii="Arial Narrow" w:hAnsi="Arial Narrow" w:cs="Arial"/>
        </w:rPr>
        <w:t xml:space="preserve">members of </w:t>
      </w:r>
      <w:r w:rsidRPr="00543CB7">
        <w:rPr>
          <w:rFonts w:ascii="Arial Narrow" w:hAnsi="Arial Narrow" w:cs="Arial"/>
        </w:rPr>
        <w:t xml:space="preserve">the community to increase their knowledge </w:t>
      </w:r>
      <w:r w:rsidR="00C77ED4" w:rsidRPr="00543CB7">
        <w:rPr>
          <w:rFonts w:ascii="Arial Narrow" w:hAnsi="Arial Narrow" w:cs="Arial"/>
        </w:rPr>
        <w:t xml:space="preserve">of the Constitution </w:t>
      </w:r>
      <w:r w:rsidRPr="00543CB7">
        <w:rPr>
          <w:rFonts w:ascii="Arial Narrow" w:hAnsi="Arial Narrow" w:cs="Arial"/>
        </w:rPr>
        <w:t xml:space="preserve">and </w:t>
      </w:r>
      <w:r w:rsidR="00C77ED4" w:rsidRPr="00543CB7">
        <w:rPr>
          <w:rFonts w:ascii="Arial Narrow" w:hAnsi="Arial Narrow" w:cs="Arial"/>
        </w:rPr>
        <w:t>gain</w:t>
      </w:r>
      <w:r w:rsidRPr="00543CB7">
        <w:rPr>
          <w:rFonts w:ascii="Arial Narrow" w:hAnsi="Arial Narrow" w:cs="Arial"/>
        </w:rPr>
        <w:t xml:space="preserve"> a deeper understanding of the </w:t>
      </w:r>
      <w:r w:rsidR="00C77ED4" w:rsidRPr="00543CB7">
        <w:rPr>
          <w:rFonts w:ascii="Arial Narrow" w:hAnsi="Arial Narrow" w:cs="Arial"/>
        </w:rPr>
        <w:t xml:space="preserve">its’ </w:t>
      </w:r>
      <w:r w:rsidRPr="00543CB7">
        <w:rPr>
          <w:rFonts w:ascii="Arial Narrow" w:hAnsi="Arial Narrow" w:cs="Arial"/>
        </w:rPr>
        <w:t xml:space="preserve">importance to preserving our individual liberty and </w:t>
      </w:r>
      <w:r w:rsidR="00C77ED4" w:rsidRPr="00543CB7">
        <w:rPr>
          <w:rFonts w:ascii="Arial Narrow" w:hAnsi="Arial Narrow" w:cs="Arial"/>
        </w:rPr>
        <w:t xml:space="preserve">a system of </w:t>
      </w:r>
      <w:r w:rsidRPr="00543CB7">
        <w:rPr>
          <w:rFonts w:ascii="Arial Narrow" w:hAnsi="Arial Narrow" w:cs="Arial"/>
        </w:rPr>
        <w:t xml:space="preserve">limited government </w:t>
      </w:r>
      <w:r w:rsidR="00C77ED4" w:rsidRPr="00543CB7">
        <w:rPr>
          <w:rFonts w:ascii="Arial Narrow" w:hAnsi="Arial Narrow" w:cs="Arial"/>
        </w:rPr>
        <w:t>based upon</w:t>
      </w:r>
      <w:r w:rsidRPr="00543CB7">
        <w:rPr>
          <w:rFonts w:ascii="Arial Narrow" w:hAnsi="Arial Narrow" w:cs="Arial"/>
        </w:rPr>
        <w:t xml:space="preserve"> the consent of the governed. </w:t>
      </w:r>
    </w:p>
    <w:p w14:paraId="7BE27A77" w14:textId="77777777" w:rsidR="00835A95" w:rsidRPr="00A74182" w:rsidRDefault="00835A95" w:rsidP="00760975">
      <w:pPr>
        <w:spacing w:before="240"/>
        <w:rPr>
          <w:rFonts w:ascii="Arial Narrow" w:hAnsi="Arial Narrow" w:cs="Arial"/>
          <w:b/>
          <w:sz w:val="24"/>
          <w:szCs w:val="24"/>
        </w:rPr>
      </w:pPr>
      <w:r w:rsidRPr="00A74182">
        <w:rPr>
          <w:rFonts w:ascii="Arial Narrow" w:hAnsi="Arial Narrow" w:cs="Arial"/>
          <w:b/>
          <w:sz w:val="24"/>
          <w:szCs w:val="24"/>
        </w:rPr>
        <w:t>Our Goal</w:t>
      </w:r>
    </w:p>
    <w:p w14:paraId="3A8126FC" w14:textId="77777777" w:rsidR="007D4D1F" w:rsidRDefault="004A57E3" w:rsidP="00760975">
      <w:pPr>
        <w:rPr>
          <w:rFonts w:ascii="Arial Narrow" w:hAnsi="Arial Narrow" w:cs="Arial"/>
        </w:rPr>
      </w:pPr>
      <w:r w:rsidRPr="00543CB7">
        <w:rPr>
          <w:rFonts w:ascii="Arial Narrow" w:hAnsi="Arial Narrow" w:cs="Arial"/>
        </w:rPr>
        <w:t xml:space="preserve">Our goal is to expand opportunities for the citizens of Martin County and in particular students to gain </w:t>
      </w:r>
      <w:r w:rsidR="00954B09" w:rsidRPr="00543CB7">
        <w:rPr>
          <w:rFonts w:ascii="Arial Narrow" w:hAnsi="Arial Narrow" w:cs="Arial"/>
        </w:rPr>
        <w:t xml:space="preserve">a deeper </w:t>
      </w:r>
      <w:r w:rsidRPr="00543CB7">
        <w:rPr>
          <w:rFonts w:ascii="Arial Narrow" w:hAnsi="Arial Narrow" w:cs="Arial"/>
        </w:rPr>
        <w:t xml:space="preserve">knowledge </w:t>
      </w:r>
      <w:r w:rsidR="00954B09" w:rsidRPr="00543CB7">
        <w:rPr>
          <w:rFonts w:ascii="Arial Narrow" w:hAnsi="Arial Narrow" w:cs="Arial"/>
        </w:rPr>
        <w:t xml:space="preserve">of the Constitution and in so doing strengthen civic support and commitment to the principles therein. </w:t>
      </w:r>
    </w:p>
    <w:p w14:paraId="07C15FDA" w14:textId="77777777" w:rsidR="000C787E" w:rsidRPr="00A74182" w:rsidRDefault="00847F7A" w:rsidP="00760975">
      <w:pPr>
        <w:pStyle w:val="Heading2"/>
        <w:spacing w:before="240"/>
        <w:ind w:left="0" w:right="2"/>
        <w:rPr>
          <w:rFonts w:ascii="Arial Narrow" w:hAnsi="Arial Narrow" w:cs="Arial"/>
        </w:rPr>
      </w:pPr>
      <w:r w:rsidRPr="00A74182">
        <w:rPr>
          <w:rFonts w:ascii="Arial Narrow" w:hAnsi="Arial Narrow" w:cs="Arial"/>
        </w:rPr>
        <w:t>Our P</w:t>
      </w:r>
      <w:r w:rsidR="004A31A8" w:rsidRPr="00A74182">
        <w:rPr>
          <w:rFonts w:ascii="Arial Narrow" w:hAnsi="Arial Narrow" w:cs="Arial"/>
        </w:rPr>
        <w:t xml:space="preserve">rograms </w:t>
      </w:r>
    </w:p>
    <w:p w14:paraId="2086DA8E" w14:textId="77777777" w:rsidR="00760975" w:rsidRDefault="007D4D1F" w:rsidP="00760975">
      <w:pPr>
        <w:tabs>
          <w:tab w:val="left" w:pos="461"/>
        </w:tabs>
        <w:ind w:right="158"/>
        <w:rPr>
          <w:rFonts w:ascii="Arial Narrow" w:hAnsi="Arial Narrow" w:cs="Arial"/>
        </w:rPr>
      </w:pPr>
      <w:r w:rsidRPr="00543CB7">
        <w:rPr>
          <w:rFonts w:ascii="Arial Narrow" w:hAnsi="Arial Narrow" w:cs="Arial"/>
        </w:rPr>
        <w:t xml:space="preserve">Our </w:t>
      </w:r>
      <w:r w:rsidR="00760975">
        <w:rPr>
          <w:rFonts w:ascii="Arial Narrow" w:hAnsi="Arial Narrow" w:cs="Arial"/>
        </w:rPr>
        <w:t xml:space="preserve">primary program is an </w:t>
      </w:r>
      <w:r w:rsidRPr="00543CB7">
        <w:rPr>
          <w:rFonts w:ascii="Arial Narrow" w:hAnsi="Arial Narrow" w:cs="Arial"/>
        </w:rPr>
        <w:t xml:space="preserve">Education and Scholarship Program is designed </w:t>
      </w:r>
      <w:r w:rsidR="004A31A8" w:rsidRPr="00543CB7">
        <w:rPr>
          <w:rFonts w:ascii="Arial Narrow" w:hAnsi="Arial Narrow" w:cs="Arial"/>
        </w:rPr>
        <w:t>for high school students</w:t>
      </w:r>
      <w:r w:rsidRPr="00543CB7">
        <w:rPr>
          <w:rFonts w:ascii="Arial Narrow" w:hAnsi="Arial Narrow" w:cs="Arial"/>
        </w:rPr>
        <w:t xml:space="preserve"> to</w:t>
      </w:r>
      <w:r w:rsidR="004A31A8" w:rsidRPr="00543CB7">
        <w:rPr>
          <w:rFonts w:ascii="Arial Narrow" w:hAnsi="Arial Narrow" w:cs="Arial"/>
        </w:rPr>
        <w:t xml:space="preserve"> enhance their knowledge of the Constitution and </w:t>
      </w:r>
      <w:r w:rsidR="005D2E2A" w:rsidRPr="00543CB7">
        <w:rPr>
          <w:rFonts w:ascii="Arial Narrow" w:hAnsi="Arial Narrow" w:cs="Arial"/>
        </w:rPr>
        <w:t>challenge them</w:t>
      </w:r>
      <w:r w:rsidR="004A31A8" w:rsidRPr="00543CB7">
        <w:rPr>
          <w:rFonts w:ascii="Arial Narrow" w:hAnsi="Arial Narrow" w:cs="Arial"/>
        </w:rPr>
        <w:t xml:space="preserve"> to demonstrate their understanding </w:t>
      </w:r>
      <w:r w:rsidR="005D2E2A" w:rsidRPr="00543CB7">
        <w:rPr>
          <w:rFonts w:ascii="Arial Narrow" w:hAnsi="Arial Narrow" w:cs="Arial"/>
        </w:rPr>
        <w:t xml:space="preserve">of its meaning and relevance today. </w:t>
      </w:r>
      <w:r w:rsidR="00760975">
        <w:rPr>
          <w:rFonts w:ascii="Arial Narrow" w:hAnsi="Arial Narrow" w:cs="Arial"/>
        </w:rPr>
        <w:t>We also sponsor community education programs.</w:t>
      </w:r>
    </w:p>
    <w:p w14:paraId="707B4171" w14:textId="77777777" w:rsidR="00760975" w:rsidRDefault="00760975" w:rsidP="00760975">
      <w:pPr>
        <w:tabs>
          <w:tab w:val="left" w:pos="461"/>
        </w:tabs>
        <w:ind w:right="158"/>
        <w:rPr>
          <w:rFonts w:ascii="Arial Narrow" w:hAnsi="Arial Narrow" w:cs="Arial"/>
        </w:rPr>
      </w:pPr>
    </w:p>
    <w:p w14:paraId="438A6D4F" w14:textId="6A015F60" w:rsidR="00A74182" w:rsidRPr="00760975" w:rsidRDefault="00543CB7" w:rsidP="00760975">
      <w:pPr>
        <w:pStyle w:val="ListParagraph"/>
        <w:numPr>
          <w:ilvl w:val="0"/>
          <w:numId w:val="6"/>
        </w:numPr>
        <w:tabs>
          <w:tab w:val="left" w:pos="461"/>
        </w:tabs>
        <w:ind w:right="158"/>
        <w:rPr>
          <w:rFonts w:ascii="Arial Narrow" w:hAnsi="Arial Narrow" w:cs="Arial"/>
        </w:rPr>
      </w:pPr>
      <w:r w:rsidRPr="00760975">
        <w:rPr>
          <w:rFonts w:ascii="Arial Narrow" w:hAnsi="Arial Narrow" w:cs="Arial"/>
          <w:b/>
        </w:rPr>
        <w:t xml:space="preserve">Student </w:t>
      </w:r>
      <w:r w:rsidR="00A26198">
        <w:rPr>
          <w:rFonts w:ascii="Arial Narrow" w:hAnsi="Arial Narrow" w:cs="Arial"/>
          <w:b/>
        </w:rPr>
        <w:t>Competitions</w:t>
      </w:r>
    </w:p>
    <w:p w14:paraId="309040D9" w14:textId="0B56B824" w:rsidR="00543CB7" w:rsidRPr="00543CB7" w:rsidRDefault="00A26198" w:rsidP="00A74182">
      <w:pPr>
        <w:tabs>
          <w:tab w:val="left" w:pos="461"/>
        </w:tabs>
        <w:ind w:right="158"/>
        <w:rPr>
          <w:rFonts w:ascii="Arial Narrow" w:hAnsi="Arial Narrow" w:cs="Arial"/>
        </w:rPr>
      </w:pPr>
      <w:r>
        <w:rPr>
          <w:rFonts w:ascii="Arial Narrow" w:hAnsi="Arial Narrow" w:cs="Arial"/>
        </w:rPr>
        <w:t>In partnership w</w:t>
      </w:r>
      <w:r w:rsidR="00760975">
        <w:rPr>
          <w:rFonts w:ascii="Arial Narrow" w:hAnsi="Arial Narrow" w:cs="Arial"/>
        </w:rPr>
        <w:t xml:space="preserve">ith the Martin County Public </w:t>
      </w:r>
      <w:r>
        <w:rPr>
          <w:rFonts w:ascii="Arial Narrow" w:hAnsi="Arial Narrow" w:cs="Arial"/>
        </w:rPr>
        <w:t>Schools,</w:t>
      </w:r>
      <w:r w:rsidR="00760975">
        <w:rPr>
          <w:rFonts w:ascii="Arial Narrow" w:hAnsi="Arial Narrow" w:cs="Arial"/>
        </w:rPr>
        <w:t xml:space="preserve"> </w:t>
      </w:r>
      <w:r w:rsidR="00543CB7" w:rsidRPr="00543CB7">
        <w:rPr>
          <w:rFonts w:ascii="Arial Narrow" w:hAnsi="Arial Narrow" w:cs="Arial"/>
        </w:rPr>
        <w:t xml:space="preserve">we </w:t>
      </w:r>
      <w:r>
        <w:rPr>
          <w:rFonts w:ascii="Arial Narrow" w:hAnsi="Arial Narrow" w:cs="Arial"/>
        </w:rPr>
        <w:t xml:space="preserve">hold competitions among students from each school and between schools and provide scholarships to students who demonstrate superior knowledge of the Constitution. The competitions have taken different forms, such as prior year debates or our current format of individual interviews of students by a panel of members of our judiciary. </w:t>
      </w:r>
      <w:r w:rsidR="00543CB7" w:rsidRPr="00543CB7">
        <w:rPr>
          <w:rFonts w:ascii="Arial Narrow" w:hAnsi="Arial Narrow" w:cs="Arial"/>
        </w:rPr>
        <w:t xml:space="preserve">Students </w:t>
      </w:r>
      <w:r>
        <w:rPr>
          <w:rFonts w:ascii="Arial Narrow" w:hAnsi="Arial Narrow" w:cs="Arial"/>
        </w:rPr>
        <w:t xml:space="preserve">address </w:t>
      </w:r>
      <w:r w:rsidR="00543CB7" w:rsidRPr="00543CB7">
        <w:rPr>
          <w:rFonts w:ascii="Arial Narrow" w:hAnsi="Arial Narrow" w:cs="Arial"/>
        </w:rPr>
        <w:t>a constitutional issue related to current discussions among policymakers and in the courts.</w:t>
      </w:r>
      <w:r>
        <w:rPr>
          <w:rFonts w:ascii="Arial Narrow" w:hAnsi="Arial Narrow" w:cs="Arial"/>
        </w:rPr>
        <w:t xml:space="preserve"> Winners receive a scholarship for post-secondary education or training. </w:t>
      </w:r>
      <w:r w:rsidR="00543CB7" w:rsidRPr="00543CB7">
        <w:rPr>
          <w:rFonts w:ascii="Arial Narrow" w:hAnsi="Arial Narrow" w:cs="Arial"/>
        </w:rPr>
        <w:t xml:space="preserve">These scholarships </w:t>
      </w:r>
      <w:r>
        <w:rPr>
          <w:rFonts w:ascii="Arial Narrow" w:hAnsi="Arial Narrow" w:cs="Arial"/>
        </w:rPr>
        <w:t>are</w:t>
      </w:r>
      <w:r w:rsidR="00543CB7" w:rsidRPr="00543CB7">
        <w:rPr>
          <w:rFonts w:ascii="Arial Narrow" w:hAnsi="Arial Narrow" w:cs="Arial"/>
        </w:rPr>
        <w:t xml:space="preserve"> funded t</w:t>
      </w:r>
      <w:r w:rsidR="005D2E2A" w:rsidRPr="00543CB7">
        <w:rPr>
          <w:rFonts w:ascii="Arial Narrow" w:hAnsi="Arial Narrow" w:cs="Arial"/>
        </w:rPr>
        <w:t xml:space="preserve">hrough contributions to the </w:t>
      </w:r>
      <w:r w:rsidR="00543CB7" w:rsidRPr="00543CB7">
        <w:rPr>
          <w:rFonts w:ascii="Arial Narrow" w:hAnsi="Arial Narrow" w:cs="Arial"/>
        </w:rPr>
        <w:t>Center for Constitutional Values S</w:t>
      </w:r>
      <w:r w:rsidR="005D2E2A" w:rsidRPr="00543CB7">
        <w:rPr>
          <w:rFonts w:ascii="Arial Narrow" w:hAnsi="Arial Narrow" w:cs="Arial"/>
        </w:rPr>
        <w:t>cholarship Fund</w:t>
      </w:r>
      <w:r w:rsidR="00543CB7" w:rsidRPr="00543CB7">
        <w:rPr>
          <w:rFonts w:ascii="Arial Narrow" w:hAnsi="Arial Narrow" w:cs="Arial"/>
        </w:rPr>
        <w:t>.</w:t>
      </w:r>
      <w:r w:rsidR="00AE2A58" w:rsidRPr="00543CB7">
        <w:rPr>
          <w:rFonts w:ascii="Arial Narrow" w:eastAsia="Calibri" w:hAnsi="Arial Narrow" w:cs="Arial"/>
        </w:rPr>
        <w:t xml:space="preserve"> </w:t>
      </w:r>
    </w:p>
    <w:p w14:paraId="291493CF" w14:textId="77777777" w:rsidR="00A74182" w:rsidRDefault="00A74182" w:rsidP="00A74182">
      <w:pPr>
        <w:tabs>
          <w:tab w:val="left" w:pos="461"/>
        </w:tabs>
        <w:ind w:right="154"/>
        <w:rPr>
          <w:rFonts w:ascii="Arial Narrow" w:eastAsia="Calibri" w:hAnsi="Arial Narrow" w:cs="Arial"/>
          <w:b/>
        </w:rPr>
      </w:pPr>
    </w:p>
    <w:p w14:paraId="157730E9" w14:textId="77777777" w:rsidR="00543CB7" w:rsidRPr="00760975" w:rsidRDefault="00543CB7" w:rsidP="00760975">
      <w:pPr>
        <w:pStyle w:val="ListParagraph"/>
        <w:numPr>
          <w:ilvl w:val="0"/>
          <w:numId w:val="6"/>
        </w:numPr>
        <w:tabs>
          <w:tab w:val="left" w:pos="461"/>
        </w:tabs>
        <w:ind w:right="154"/>
        <w:rPr>
          <w:rFonts w:ascii="Arial Narrow" w:eastAsia="Calibri" w:hAnsi="Arial Narrow" w:cs="Arial"/>
          <w:b/>
        </w:rPr>
      </w:pPr>
      <w:r w:rsidRPr="00760975">
        <w:rPr>
          <w:rFonts w:ascii="Arial Narrow" w:eastAsia="Calibri" w:hAnsi="Arial Narrow" w:cs="Arial"/>
          <w:b/>
        </w:rPr>
        <w:t>Community Education</w:t>
      </w:r>
    </w:p>
    <w:p w14:paraId="189C23C7" w14:textId="77777777" w:rsidR="005D2E2A" w:rsidRPr="00543CB7" w:rsidRDefault="00760975" w:rsidP="00543CB7">
      <w:pPr>
        <w:tabs>
          <w:tab w:val="left" w:pos="461"/>
        </w:tabs>
        <w:spacing w:line="292" w:lineRule="exact"/>
        <w:ind w:right="154"/>
        <w:rPr>
          <w:rFonts w:ascii="Arial Narrow" w:eastAsia="Calibri" w:hAnsi="Arial Narrow" w:cs="Arial"/>
        </w:rPr>
      </w:pPr>
      <w:r>
        <w:rPr>
          <w:rFonts w:ascii="Arial Narrow" w:eastAsia="Calibri" w:hAnsi="Arial Narrow" w:cs="Arial"/>
        </w:rPr>
        <w:t xml:space="preserve">We </w:t>
      </w:r>
      <w:r w:rsidR="007D4D1F" w:rsidRPr="00543CB7">
        <w:rPr>
          <w:rFonts w:ascii="Arial Narrow" w:eastAsia="Calibri" w:hAnsi="Arial Narrow" w:cs="Arial"/>
        </w:rPr>
        <w:t xml:space="preserve">sponsor a </w:t>
      </w:r>
      <w:r w:rsidR="005D2E2A" w:rsidRPr="00543CB7">
        <w:rPr>
          <w:rFonts w:ascii="Arial Narrow" w:eastAsia="Calibri" w:hAnsi="Arial Narrow" w:cs="Arial"/>
        </w:rPr>
        <w:t xml:space="preserve">speaker series open to the public that brings noted scholars and thoughtful commentators to our community to discuss the Constitution and current policy issues. </w:t>
      </w:r>
    </w:p>
    <w:p w14:paraId="3915478F" w14:textId="77777777" w:rsidR="00491230" w:rsidRDefault="00491230" w:rsidP="00543CB7">
      <w:pPr>
        <w:tabs>
          <w:tab w:val="left" w:pos="461"/>
        </w:tabs>
        <w:spacing w:line="305" w:lineRule="exact"/>
        <w:rPr>
          <w:rFonts w:ascii="Arial Narrow" w:eastAsia="Calibri" w:hAnsi="Arial Narrow" w:cs="Arial"/>
          <w:b/>
        </w:rPr>
      </w:pPr>
    </w:p>
    <w:p w14:paraId="0CF544CF" w14:textId="18E2F99F" w:rsidR="006A4B81" w:rsidRPr="00543CB7" w:rsidRDefault="00A70A5D" w:rsidP="00C77ED4">
      <w:pPr>
        <w:tabs>
          <w:tab w:val="left" w:pos="461"/>
        </w:tabs>
        <w:spacing w:line="305" w:lineRule="exact"/>
        <w:rPr>
          <w:rFonts w:ascii="Arial Narrow" w:eastAsia="Calibri" w:hAnsi="Arial Narrow" w:cs="Arial"/>
          <w:b/>
        </w:rPr>
      </w:pPr>
      <w:r w:rsidRPr="00A70A5D">
        <w:rPr>
          <w:rFonts w:ascii="Arial Narrow" w:eastAsia="Calibri" w:hAnsi="Arial Narrow" w:cs="Arial"/>
          <w:i/>
        </w:rPr>
        <w:t>We</w:t>
      </w:r>
      <w:r w:rsidRPr="00A70A5D">
        <w:rPr>
          <w:rFonts w:ascii="Arial Narrow" w:eastAsia="Calibri" w:hAnsi="Arial Narrow" w:cs="Arial"/>
          <w:b/>
          <w:i/>
        </w:rPr>
        <w:t xml:space="preserve"> </w:t>
      </w:r>
      <w:r w:rsidRPr="00A70A5D">
        <w:rPr>
          <w:rFonts w:ascii="Arial Narrow" w:eastAsia="Calibri" w:hAnsi="Arial Narrow" w:cs="Arial"/>
          <w:i/>
        </w:rPr>
        <w:t>welcome contributions to support our scholarship and education programs. Contributions are exempt from federal taxes pursuant to IRC Section 501(c</w:t>
      </w:r>
      <w:r w:rsidR="001D6AF8" w:rsidRPr="00A70A5D">
        <w:rPr>
          <w:rFonts w:ascii="Arial Narrow" w:eastAsia="Calibri" w:hAnsi="Arial Narrow" w:cs="Arial"/>
          <w:i/>
        </w:rPr>
        <w:t>) (</w:t>
      </w:r>
      <w:r w:rsidRPr="00A70A5D">
        <w:rPr>
          <w:rFonts w:ascii="Arial Narrow" w:eastAsia="Calibri" w:hAnsi="Arial Narrow" w:cs="Arial"/>
          <w:i/>
        </w:rPr>
        <w:t>3). Please mail contributions to the Center for Constitutional Values, P.O. Box 1303, Hobe Sound, FL 33475</w:t>
      </w:r>
    </w:p>
    <w:p w14:paraId="385D70A6" w14:textId="77777777" w:rsidR="006A4B81" w:rsidRPr="00543CB7" w:rsidRDefault="006A4B81" w:rsidP="00C77ED4">
      <w:pPr>
        <w:tabs>
          <w:tab w:val="left" w:pos="461"/>
        </w:tabs>
        <w:spacing w:line="305" w:lineRule="exact"/>
        <w:rPr>
          <w:rFonts w:ascii="Arial Narrow" w:eastAsia="Calibri" w:hAnsi="Arial Narrow" w:cs="Arial"/>
          <w:b/>
        </w:rPr>
      </w:pPr>
    </w:p>
    <w:p w14:paraId="73B7620A" w14:textId="77777777" w:rsidR="006A4B81" w:rsidRPr="00543CB7" w:rsidRDefault="006A4B81" w:rsidP="00C77ED4">
      <w:pPr>
        <w:tabs>
          <w:tab w:val="left" w:pos="461"/>
        </w:tabs>
        <w:spacing w:line="305" w:lineRule="exact"/>
        <w:rPr>
          <w:rFonts w:ascii="Arial Narrow" w:eastAsia="Calibri" w:hAnsi="Arial Narrow" w:cs="Arial"/>
          <w:b/>
        </w:rPr>
      </w:pPr>
    </w:p>
    <w:p w14:paraId="5D391111" w14:textId="77777777" w:rsidR="00FF0739" w:rsidRDefault="00FF0739" w:rsidP="00A70A5D">
      <w:pPr>
        <w:tabs>
          <w:tab w:val="left" w:pos="461"/>
        </w:tabs>
        <w:spacing w:line="305" w:lineRule="exact"/>
        <w:rPr>
          <w:rFonts w:ascii="Arial Narrow" w:eastAsia="Calibri" w:hAnsi="Arial Narrow" w:cs="Arial"/>
          <w:b/>
          <w:sz w:val="24"/>
          <w:szCs w:val="24"/>
        </w:rPr>
      </w:pPr>
    </w:p>
    <w:p w14:paraId="7150A7B1" w14:textId="77777777" w:rsidR="00667F2A" w:rsidRDefault="00667F2A" w:rsidP="00D36462">
      <w:pPr>
        <w:tabs>
          <w:tab w:val="left" w:pos="461"/>
        </w:tabs>
        <w:spacing w:line="305" w:lineRule="exact"/>
        <w:jc w:val="center"/>
        <w:rPr>
          <w:rFonts w:ascii="Arial Narrow" w:eastAsia="Calibri" w:hAnsi="Arial Narrow" w:cs="Arial"/>
          <w:b/>
          <w:sz w:val="24"/>
          <w:szCs w:val="24"/>
        </w:rPr>
      </w:pPr>
    </w:p>
    <w:p w14:paraId="3E3E2E6E" w14:textId="77777777" w:rsidR="00760975" w:rsidRPr="00760975" w:rsidRDefault="003604F8" w:rsidP="005B51A6">
      <w:pPr>
        <w:tabs>
          <w:tab w:val="left" w:pos="461"/>
        </w:tabs>
        <w:spacing w:line="305" w:lineRule="exact"/>
        <w:jc w:val="center"/>
        <w:rPr>
          <w:rFonts w:ascii="Arial Narrow" w:eastAsia="Calibri" w:hAnsi="Arial Narrow" w:cs="Arial"/>
          <w:b/>
          <w:sz w:val="24"/>
          <w:szCs w:val="24"/>
        </w:rPr>
      </w:pPr>
      <w:r w:rsidRPr="00760975">
        <w:rPr>
          <w:rFonts w:ascii="Arial Narrow" w:eastAsia="Calibri" w:hAnsi="Arial Narrow" w:cs="Arial"/>
          <w:b/>
          <w:sz w:val="24"/>
          <w:szCs w:val="24"/>
        </w:rPr>
        <w:t>Board of Directors</w:t>
      </w:r>
    </w:p>
    <w:p w14:paraId="728818FC" w14:textId="77777777" w:rsidR="004A219F" w:rsidRPr="00543CB7" w:rsidRDefault="007D4D1F" w:rsidP="00AE2A58">
      <w:pPr>
        <w:rPr>
          <w:rFonts w:ascii="Arial Narrow" w:hAnsi="Arial Narrow" w:cs="Arial"/>
          <w:b/>
        </w:rPr>
      </w:pPr>
      <w:r w:rsidRPr="00543CB7">
        <w:rPr>
          <w:rFonts w:ascii="Arial Narrow" w:hAnsi="Arial Narrow" w:cs="Arial"/>
          <w:b/>
        </w:rPr>
        <w:t>Joseph Acinapura</w:t>
      </w:r>
    </w:p>
    <w:p w14:paraId="6A337262" w14:textId="77777777" w:rsidR="004312E0" w:rsidRPr="00543CB7" w:rsidRDefault="004312E0" w:rsidP="00AE2A58">
      <w:pPr>
        <w:spacing w:after="120"/>
        <w:rPr>
          <w:rFonts w:ascii="Arial Narrow" w:hAnsi="Arial Narrow" w:cs="Arial"/>
          <w:b/>
        </w:rPr>
      </w:pPr>
      <w:r w:rsidRPr="00543CB7">
        <w:rPr>
          <w:rFonts w:ascii="Arial Narrow" w:hAnsi="Arial Narrow" w:cs="Arial"/>
        </w:rPr>
        <w:t>Joseph Acinapura served as a Vermont State Representative from 2005-2012 and in 2005, as Chair, of the Vermont Parole Board. He held the position of an Adjunct Professor (Political Science), College of St Joseph (VT), 1992-1997. His profession was in the United States military, serving in the U.S. Army 1961-1989. He holds a BA in mathematics from Rutgers University and an MA from the University of Colorado in political science. He also attended the Naval War College.</w:t>
      </w:r>
    </w:p>
    <w:p w14:paraId="52B7F6BD" w14:textId="77777777" w:rsidR="00760975" w:rsidRDefault="007D4D1F" w:rsidP="00760975">
      <w:pPr>
        <w:rPr>
          <w:rFonts w:ascii="Arial Narrow" w:hAnsi="Arial Narrow" w:cs="Arial"/>
          <w:b/>
        </w:rPr>
      </w:pPr>
      <w:r w:rsidRPr="00543CB7">
        <w:rPr>
          <w:rFonts w:ascii="Arial Narrow" w:hAnsi="Arial Narrow" w:cs="Arial"/>
          <w:b/>
        </w:rPr>
        <w:t>Kathleen Boland</w:t>
      </w:r>
      <w:r w:rsidR="004312E0" w:rsidRPr="00543CB7">
        <w:rPr>
          <w:rFonts w:ascii="Arial Narrow" w:hAnsi="Arial Narrow" w:cs="Arial"/>
          <w:b/>
        </w:rPr>
        <w:t>, Chairman</w:t>
      </w:r>
    </w:p>
    <w:p w14:paraId="76818207" w14:textId="77777777" w:rsidR="004312E0" w:rsidRPr="00543CB7" w:rsidRDefault="004312E0" w:rsidP="00462F98">
      <w:pPr>
        <w:spacing w:after="80"/>
        <w:rPr>
          <w:rFonts w:ascii="Arial Narrow" w:hAnsi="Arial Narrow" w:cs="Arial"/>
          <w:b/>
        </w:rPr>
      </w:pPr>
      <w:r w:rsidRPr="00543CB7">
        <w:rPr>
          <w:rFonts w:ascii="Arial Narrow" w:hAnsi="Arial Narrow" w:cs="Arial"/>
        </w:rPr>
        <w:t>Kathleen Boland is retired from a 25 year career in the field of housing finance. She was Chairman and Executive Director of the public housing finance authority for the state of Maine and subsequently was an executive with the National Association of Homebuilders and a private consulting firm. She was a Guardian Ad Litem and served two terms on the Board of Habitat for Humanity of Martin County and currently serves on its Advisory Board. She has a B.A. from Webster College in St. Louis, Missouri and an M.A. from the George Washington University in Washington D.C.</w:t>
      </w:r>
    </w:p>
    <w:p w14:paraId="616650C9" w14:textId="77777777" w:rsidR="004A219F" w:rsidRPr="00543CB7" w:rsidRDefault="007D4D1F" w:rsidP="00462F98">
      <w:pPr>
        <w:rPr>
          <w:rFonts w:ascii="Arial Narrow" w:hAnsi="Arial Narrow" w:cs="Arial"/>
          <w:b/>
        </w:rPr>
      </w:pPr>
      <w:r w:rsidRPr="00543CB7">
        <w:rPr>
          <w:rFonts w:ascii="Arial Narrow" w:hAnsi="Arial Narrow" w:cs="Arial"/>
          <w:b/>
        </w:rPr>
        <w:t>George W. Bush, Esq.</w:t>
      </w:r>
    </w:p>
    <w:p w14:paraId="2D360DCE" w14:textId="77777777" w:rsidR="004312E0" w:rsidRPr="00543CB7" w:rsidRDefault="004312E0" w:rsidP="00462F98">
      <w:pPr>
        <w:spacing w:after="80"/>
        <w:rPr>
          <w:rFonts w:ascii="Arial Narrow" w:hAnsi="Arial Narrow" w:cs="Arial"/>
          <w:b/>
        </w:rPr>
      </w:pPr>
      <w:r w:rsidRPr="00543CB7">
        <w:rPr>
          <w:rFonts w:ascii="Arial Narrow" w:hAnsi="Arial Narrow" w:cs="Arial"/>
        </w:rPr>
        <w:t>George W. Bush is a partner in the law firm of Fox, Wackeen, Dungey, Beard, Bush, Goldman, Kilbride, Waters and McCluskey in Stuart, Florida with a practice in business law. He is a graduate of Georgetown University and the Cornell Law School. He is admitted to practice before the U.S and Florida Supreme Courts and U.S. District and Appellate Courts for the State of Florida.  He is the former President of the Martin County Bar Association and a Board member of the Florida Oceanographic Committee, the Kravis Performing Arts Center and Big Brothers, Big Sisters of Palm Beach and Martin Counties.</w:t>
      </w:r>
    </w:p>
    <w:p w14:paraId="2F964066" w14:textId="2364E1FF" w:rsidR="00A26198" w:rsidRPr="00242FC4" w:rsidRDefault="00A26198" w:rsidP="00462F98">
      <w:pPr>
        <w:rPr>
          <w:rFonts w:ascii="Arial Narrow" w:hAnsi="Arial Narrow" w:cs="Arial"/>
          <w:b/>
        </w:rPr>
      </w:pPr>
      <w:r w:rsidRPr="00242FC4">
        <w:rPr>
          <w:rFonts w:ascii="Arial Narrow" w:hAnsi="Arial Narrow" w:cs="Arial"/>
          <w:b/>
        </w:rPr>
        <w:t>Thomas Campenni</w:t>
      </w:r>
      <w:r w:rsidR="00462F98" w:rsidRPr="00242FC4">
        <w:rPr>
          <w:rFonts w:ascii="Arial Narrow" w:hAnsi="Arial Narrow" w:cs="Arial"/>
          <w:b/>
        </w:rPr>
        <w:t xml:space="preserve">, Vice Chair </w:t>
      </w:r>
    </w:p>
    <w:p w14:paraId="3A5A5DC9" w14:textId="166E307B" w:rsidR="00462F98" w:rsidRPr="00242FC4" w:rsidRDefault="00462F98" w:rsidP="00462F98">
      <w:pPr>
        <w:spacing w:after="80"/>
        <w:rPr>
          <w:rFonts w:ascii="Arial Narrow" w:hAnsi="Arial Narrow" w:cs="Arial"/>
        </w:rPr>
      </w:pPr>
      <w:r w:rsidRPr="00242FC4">
        <w:rPr>
          <w:rFonts w:ascii="Arial Narrow" w:hAnsi="Arial Narrow" w:cs="Arial"/>
        </w:rPr>
        <w:t>Thomas Campenni is a former member of the Stuart City Commission. He is actively involved in local affairs in Martin County.</w:t>
      </w:r>
      <w:r w:rsidR="00242FC4" w:rsidRPr="00242FC4">
        <w:rPr>
          <w:rFonts w:ascii="Arial Narrow" w:hAnsi="Arial Narrow" w:cs="Arial"/>
        </w:rPr>
        <w:t xml:space="preserve"> He is </w:t>
      </w:r>
      <w:r w:rsidR="00242FC4" w:rsidRPr="00242FC4">
        <w:rPr>
          <w:rFonts w:ascii="Arial Narrow" w:hAnsi="Arial Narrow" w:cs="Helvetica"/>
          <w:color w:val="333333"/>
          <w:shd w:val="clear" w:color="auto" w:fill="FFFFFF"/>
        </w:rPr>
        <w:t xml:space="preserve">CEO Thomas F. Campenni Company (Real Estate Management, Brokerage and Consulting Firm mainly In New York Metropolitan area). </w:t>
      </w:r>
    </w:p>
    <w:p w14:paraId="6627F547" w14:textId="323145BF" w:rsidR="004A219F" w:rsidRPr="00543CB7" w:rsidRDefault="007D4D1F" w:rsidP="00242FC4">
      <w:pPr>
        <w:rPr>
          <w:rFonts w:ascii="Arial Narrow" w:hAnsi="Arial Narrow" w:cs="Arial"/>
          <w:b/>
        </w:rPr>
      </w:pPr>
      <w:r w:rsidRPr="00543CB7">
        <w:rPr>
          <w:rFonts w:ascii="Arial Narrow" w:hAnsi="Arial Narrow" w:cs="Arial"/>
          <w:b/>
        </w:rPr>
        <w:t>Susan Murphy</w:t>
      </w:r>
    </w:p>
    <w:p w14:paraId="25F994AA" w14:textId="77777777" w:rsidR="004312E0" w:rsidRPr="00543CB7" w:rsidRDefault="004312E0" w:rsidP="00242FC4">
      <w:pPr>
        <w:spacing w:after="80"/>
        <w:rPr>
          <w:rFonts w:ascii="Arial Narrow" w:hAnsi="Arial Narrow" w:cs="Arial"/>
          <w:b/>
        </w:rPr>
      </w:pPr>
      <w:r w:rsidRPr="00543CB7">
        <w:rPr>
          <w:rFonts w:ascii="Arial Narrow" w:hAnsi="Arial Narrow" w:cs="Arial"/>
        </w:rPr>
        <w:t xml:space="preserve">Susan Murphy is a graduate Southern Connecticut State University with Bachelor's in English Ed and University of Hartford, M.Ed.  Former English teacher and Guidance Counselor. Since moving to Florida in 2002, she has worked in public relations and marketing. She is currently a realtor with the Water Pointe Realty Group. Mrs. Murphy recently completed a 3 year term as a member of the Vestry at St. Mary's Episcopal Church in Stuart. </w:t>
      </w:r>
    </w:p>
    <w:p w14:paraId="7A894649" w14:textId="77777777" w:rsidR="00462F98" w:rsidRDefault="004A219F" w:rsidP="00242FC4">
      <w:pPr>
        <w:spacing w:after="80"/>
        <w:rPr>
          <w:rFonts w:ascii="Arial Narrow" w:hAnsi="Arial Narrow" w:cs="Arial"/>
          <w:b/>
        </w:rPr>
      </w:pPr>
      <w:r w:rsidRPr="00543CB7">
        <w:rPr>
          <w:rFonts w:ascii="Arial Narrow" w:hAnsi="Arial Narrow" w:cs="Arial"/>
          <w:b/>
        </w:rPr>
        <w:t>Caroline Philipbar</w:t>
      </w:r>
    </w:p>
    <w:p w14:paraId="22F22FED" w14:textId="23B1E41F" w:rsidR="004312E0" w:rsidRPr="00462F98" w:rsidRDefault="004312E0" w:rsidP="00462F98">
      <w:pPr>
        <w:rPr>
          <w:rFonts w:ascii="Arial Narrow" w:hAnsi="Arial Narrow" w:cs="Arial"/>
          <w:b/>
        </w:rPr>
      </w:pPr>
      <w:r w:rsidRPr="00543CB7">
        <w:rPr>
          <w:rFonts w:ascii="Arial Narrow" w:hAnsi="Arial Narrow" w:cs="Arial"/>
        </w:rPr>
        <w:t>Caroline Philipbar is a graduate of Northwestern University and Marquette University of L</w:t>
      </w:r>
      <w:r w:rsidR="0013415B">
        <w:rPr>
          <w:rFonts w:ascii="Arial Narrow" w:hAnsi="Arial Narrow" w:cs="Arial"/>
        </w:rPr>
        <w:t>aw where she was the Editor in C</w:t>
      </w:r>
      <w:r w:rsidRPr="00543CB7">
        <w:rPr>
          <w:rFonts w:ascii="Arial Narrow" w:hAnsi="Arial Narrow" w:cs="Arial"/>
        </w:rPr>
        <w:t>hief of the Law Review. She practiced law in Wisconsin and was a partner in a real estate development company.  She has spent her retirement years in philanthropy serving on the Board of Directors of several non-profit organizations, most recently including the Atlantic Classical Orchestra the Martin County Library Foundation</w:t>
      </w:r>
    </w:p>
    <w:p w14:paraId="40256074" w14:textId="77777777" w:rsidR="004312E0" w:rsidRPr="00543CB7" w:rsidRDefault="004A219F" w:rsidP="007D4BA6">
      <w:pPr>
        <w:spacing w:before="240"/>
        <w:rPr>
          <w:rFonts w:ascii="Arial Narrow" w:hAnsi="Arial Narrow" w:cs="Arial"/>
          <w:b/>
        </w:rPr>
      </w:pPr>
      <w:r w:rsidRPr="00543CB7">
        <w:rPr>
          <w:rFonts w:ascii="Arial Narrow" w:hAnsi="Arial Narrow" w:cs="Arial"/>
          <w:b/>
        </w:rPr>
        <w:t>Michael Stetson</w:t>
      </w:r>
    </w:p>
    <w:p w14:paraId="74F2154F" w14:textId="77777777" w:rsidR="004E2BF3" w:rsidRPr="00543CB7" w:rsidRDefault="00F5484B" w:rsidP="00AE2A58">
      <w:pPr>
        <w:keepNext/>
        <w:spacing w:after="120"/>
        <w:rPr>
          <w:rFonts w:ascii="Arial Narrow" w:hAnsi="Arial Narrow" w:cs="Arial"/>
          <w:bCs/>
          <w:shd w:val="clear" w:color="auto" w:fill="FFFFFF"/>
          <w:lang w:val="en"/>
        </w:rPr>
      </w:pPr>
      <w:r w:rsidRPr="00543CB7">
        <w:rPr>
          <w:rFonts w:ascii="Arial Narrow" w:hAnsi="Arial Narrow" w:cs="Arial"/>
        </w:rPr>
        <w:t>A graduate of</w:t>
      </w:r>
      <w:r w:rsidR="004312E0" w:rsidRPr="00543CB7">
        <w:rPr>
          <w:rFonts w:ascii="Arial Narrow" w:hAnsi="Arial Narrow" w:cs="Arial"/>
        </w:rPr>
        <w:t xml:space="preserve"> the University Of</w:t>
      </w:r>
      <w:r w:rsidRPr="00543CB7">
        <w:rPr>
          <w:rFonts w:ascii="Arial Narrow" w:hAnsi="Arial Narrow" w:cs="Arial"/>
        </w:rPr>
        <w:t xml:space="preserve"> Florida</w:t>
      </w:r>
      <w:r w:rsidR="004312E0" w:rsidRPr="00543CB7">
        <w:rPr>
          <w:rFonts w:ascii="Arial Narrow" w:hAnsi="Arial Narrow" w:cs="Arial"/>
        </w:rPr>
        <w:t xml:space="preserve"> He served in the U.S. Air Force in Germany.  Subsequently he was a Realtor and owner of a real estate </w:t>
      </w:r>
      <w:r w:rsidRPr="00543CB7">
        <w:rPr>
          <w:rFonts w:ascii="Arial Narrow" w:hAnsi="Arial Narrow" w:cs="Arial"/>
        </w:rPr>
        <w:t xml:space="preserve">development and </w:t>
      </w:r>
      <w:r w:rsidR="004312E0" w:rsidRPr="00543CB7">
        <w:rPr>
          <w:rFonts w:ascii="Arial Narrow" w:hAnsi="Arial Narrow" w:cs="Arial"/>
        </w:rPr>
        <w:t>investment firm. He has served on two school advisory boards, as chairman of the Martin County code enforcement board</w:t>
      </w:r>
      <w:r w:rsidRPr="00543CB7">
        <w:rPr>
          <w:rFonts w:ascii="Arial Narrow" w:hAnsi="Arial Narrow" w:cs="Arial"/>
        </w:rPr>
        <w:t>,</w:t>
      </w:r>
      <w:r w:rsidRPr="00543CB7">
        <w:rPr>
          <w:rFonts w:ascii="Arial Narrow" w:hAnsi="Arial Narrow" w:cs="Arial"/>
          <w:bCs/>
          <w:lang w:val="en"/>
        </w:rPr>
        <w:t xml:space="preserve"> a member of the ad hoc committee that helped write the original Martin County Comprehensive Plan </w:t>
      </w:r>
      <w:r w:rsidR="004312E0" w:rsidRPr="00543CB7">
        <w:rPr>
          <w:rFonts w:ascii="Arial Narrow" w:hAnsi="Arial Narrow" w:cs="Arial"/>
        </w:rPr>
        <w:t>and as Vice President, Martin C</w:t>
      </w:r>
      <w:r w:rsidRPr="00543CB7">
        <w:rPr>
          <w:rFonts w:ascii="Arial Narrow" w:hAnsi="Arial Narrow" w:cs="Arial"/>
        </w:rPr>
        <w:t xml:space="preserve">ounty Economic Council. He is active in </w:t>
      </w:r>
      <w:r w:rsidR="004312E0" w:rsidRPr="00543CB7">
        <w:rPr>
          <w:rFonts w:ascii="Arial Narrow" w:hAnsi="Arial Narrow" w:cs="Arial"/>
          <w:shd w:val="clear" w:color="auto" w:fill="FFFFFF"/>
        </w:rPr>
        <w:t>two local nonprofit organizations</w:t>
      </w:r>
      <w:r w:rsidR="004E2BF3" w:rsidRPr="00543CB7">
        <w:rPr>
          <w:rFonts w:ascii="Arial Narrow" w:hAnsi="Arial Narrow" w:cs="Arial"/>
          <w:shd w:val="clear" w:color="auto" w:fill="FFFFFF"/>
        </w:rPr>
        <w:t>, a</w:t>
      </w:r>
      <w:r w:rsidR="004E2BF3" w:rsidRPr="00543CB7">
        <w:rPr>
          <w:rFonts w:ascii="Arial Narrow" w:hAnsi="Arial Narrow" w:cs="Arial"/>
          <w:bCs/>
          <w:shd w:val="clear" w:color="auto" w:fill="FFFFFF"/>
          <w:lang w:val="en"/>
        </w:rPr>
        <w:t xml:space="preserve"> founding director of Palm Beach Savings and a member of Fidelity Federal Bank’s Advisory Board</w:t>
      </w:r>
      <w:r w:rsidR="00EF4A9F" w:rsidRPr="00543CB7">
        <w:rPr>
          <w:rFonts w:ascii="Arial Narrow" w:hAnsi="Arial Narrow" w:cs="Arial"/>
          <w:bCs/>
          <w:shd w:val="clear" w:color="auto" w:fill="FFFFFF"/>
          <w:lang w:val="en"/>
        </w:rPr>
        <w:t>.</w:t>
      </w:r>
    </w:p>
    <w:p w14:paraId="0628695F" w14:textId="77777777" w:rsidR="004312E0" w:rsidRPr="00543CB7" w:rsidRDefault="004A219F" w:rsidP="007D4BA6">
      <w:pPr>
        <w:keepNext/>
        <w:rPr>
          <w:rFonts w:ascii="Arial Narrow" w:eastAsia="Times New Roman" w:hAnsi="Arial Narrow" w:cs="Times New Roman"/>
          <w:bCs/>
          <w:kern w:val="36"/>
          <w:lang w:val="en"/>
        </w:rPr>
      </w:pPr>
      <w:r w:rsidRPr="00543CB7">
        <w:rPr>
          <w:rFonts w:ascii="Arial Narrow" w:hAnsi="Arial Narrow" w:cs="Arial"/>
          <w:b/>
        </w:rPr>
        <w:t>William Tulko, Treasurer</w:t>
      </w:r>
    </w:p>
    <w:p w14:paraId="575F03C1" w14:textId="657A5C34" w:rsidR="00FF0739" w:rsidRDefault="004312E0" w:rsidP="00A70A5D">
      <w:pPr>
        <w:rPr>
          <w:rFonts w:ascii="Arial Narrow" w:hAnsi="Arial Narrow" w:cs="Arial"/>
        </w:rPr>
      </w:pPr>
      <w:r w:rsidRPr="00543CB7">
        <w:rPr>
          <w:rFonts w:ascii="Arial Narrow" w:hAnsi="Arial Narrow" w:cs="Arial"/>
        </w:rPr>
        <w:t>William Tulko is a retired CPA and former Corporate Chief Financial Officer. He is a member of the Board and Treasurer of the Children’s Services Council of Martin County. He is a graduate of St. Peter’s University in New Jersey.</w:t>
      </w:r>
    </w:p>
    <w:p w14:paraId="22303333" w14:textId="2E28EC1E" w:rsidR="00A26198" w:rsidRDefault="00A26198" w:rsidP="00A70A5D">
      <w:pPr>
        <w:rPr>
          <w:rFonts w:ascii="Arial Narrow" w:hAnsi="Arial Narrow" w:cs="Arial"/>
        </w:rPr>
      </w:pPr>
    </w:p>
    <w:p w14:paraId="48E2D500" w14:textId="77777777" w:rsidR="00462F98" w:rsidRDefault="00A26198" w:rsidP="00A70A5D">
      <w:pPr>
        <w:rPr>
          <w:rFonts w:ascii="Arial Narrow" w:hAnsi="Arial Narrow" w:cs="Arial"/>
          <w:b/>
        </w:rPr>
      </w:pPr>
      <w:r w:rsidRPr="00462F98">
        <w:rPr>
          <w:rFonts w:ascii="Arial Narrow" w:hAnsi="Arial Narrow" w:cs="Arial"/>
          <w:b/>
        </w:rPr>
        <w:t>Wendy Werb</w:t>
      </w:r>
      <w:r w:rsidR="00462F98">
        <w:rPr>
          <w:rFonts w:ascii="Arial Narrow" w:hAnsi="Arial Narrow" w:cs="Arial"/>
          <w:b/>
        </w:rPr>
        <w:t xml:space="preserve"> </w:t>
      </w:r>
    </w:p>
    <w:p w14:paraId="731FDD53" w14:textId="12FE9BFF" w:rsidR="00A70A5D" w:rsidRPr="00A70A5D" w:rsidRDefault="00462F98" w:rsidP="00A70A5D">
      <w:pPr>
        <w:rPr>
          <w:rFonts w:ascii="Arial Narrow" w:hAnsi="Arial Narrow" w:cs="Arial"/>
        </w:rPr>
      </w:pPr>
      <w:r w:rsidRPr="00462F98">
        <w:rPr>
          <w:rFonts w:ascii="Arial Narrow" w:hAnsi="Arial Narrow" w:cs="Arial"/>
        </w:rPr>
        <w:t>Wendy Werb is a former magistrate in Martin County and is currently an instructor on Constitutional issues at the Indian River State College</w:t>
      </w:r>
      <w:r>
        <w:rPr>
          <w:rFonts w:ascii="Arial Narrow" w:hAnsi="Arial Narrow" w:cs="Arial"/>
        </w:rPr>
        <w:t>.</w:t>
      </w:r>
    </w:p>
    <w:p w14:paraId="287AADAB" w14:textId="77777777" w:rsidR="00B527EA" w:rsidRPr="00A70A5D" w:rsidRDefault="007D4BA6" w:rsidP="00A70A5D">
      <w:pPr>
        <w:jc w:val="center"/>
        <w:rPr>
          <w:rFonts w:ascii="Arial Narrow" w:hAnsi="Arial Narrow" w:cs="Arial"/>
          <w:b/>
        </w:rPr>
      </w:pPr>
      <w:r w:rsidRPr="00A70A5D">
        <w:rPr>
          <w:rFonts w:ascii="Arial Narrow" w:hAnsi="Arial Narrow" w:cs="Arial"/>
          <w:b/>
        </w:rPr>
        <w:t>Advisory Board</w:t>
      </w:r>
    </w:p>
    <w:p w14:paraId="05653DFC" w14:textId="77777777" w:rsidR="007D4BA6" w:rsidRPr="00667F2A" w:rsidRDefault="007D4BA6" w:rsidP="00B527EA">
      <w:pPr>
        <w:jc w:val="center"/>
        <w:rPr>
          <w:rFonts w:ascii="Arial Narrow" w:hAnsi="Arial Narrow" w:cs="Arial"/>
        </w:rPr>
      </w:pPr>
      <w:r w:rsidRPr="00667F2A">
        <w:rPr>
          <w:rFonts w:ascii="Arial Narrow" w:hAnsi="Arial Narrow" w:cs="Arial"/>
        </w:rPr>
        <w:t>Alexandra Artiles</w:t>
      </w:r>
    </w:p>
    <w:p w14:paraId="18079D41" w14:textId="77777777" w:rsidR="00B527EA" w:rsidRPr="00667F2A" w:rsidRDefault="00B527EA" w:rsidP="00F50D7F">
      <w:pPr>
        <w:jc w:val="center"/>
        <w:rPr>
          <w:rFonts w:ascii="Arial Narrow" w:hAnsi="Arial Narrow" w:cs="Arial"/>
        </w:rPr>
      </w:pPr>
      <w:r w:rsidRPr="00667F2A">
        <w:rPr>
          <w:rFonts w:ascii="Arial Narrow" w:hAnsi="Arial Narrow" w:cs="Arial"/>
        </w:rPr>
        <w:t>Dr. Tracey Miller</w:t>
      </w:r>
    </w:p>
    <w:p w14:paraId="77287CA2" w14:textId="77777777" w:rsidR="00667F2A" w:rsidRPr="00667F2A" w:rsidRDefault="00667F2A" w:rsidP="00667F2A">
      <w:pPr>
        <w:jc w:val="center"/>
        <w:rPr>
          <w:rFonts w:ascii="Arial Narrow" w:hAnsi="Arial Narrow" w:cs="Arial"/>
        </w:rPr>
      </w:pPr>
      <w:r>
        <w:rPr>
          <w:rFonts w:ascii="Arial Narrow" w:hAnsi="Arial Narrow" w:cs="Arial"/>
        </w:rPr>
        <w:t xml:space="preserve">  </w:t>
      </w:r>
      <w:r w:rsidR="00261E2E" w:rsidRPr="00667F2A">
        <w:rPr>
          <w:rFonts w:ascii="Arial Narrow" w:hAnsi="Arial Narrow" w:cs="Arial"/>
        </w:rPr>
        <w:t xml:space="preserve">Dr. </w:t>
      </w:r>
      <w:r w:rsidR="007D4BA6" w:rsidRPr="00667F2A">
        <w:rPr>
          <w:rFonts w:ascii="Arial Narrow" w:hAnsi="Arial Narrow" w:cs="Arial"/>
        </w:rPr>
        <w:t>Richard Scheuing</w:t>
      </w:r>
    </w:p>
    <w:p w14:paraId="674251A1" w14:textId="77777777" w:rsidR="00F50D7F" w:rsidRDefault="00F50D7F" w:rsidP="00F50D7F">
      <w:pPr>
        <w:rPr>
          <w:rFonts w:ascii="Arial Narrow" w:hAnsi="Arial Narrow" w:cs="Arial"/>
          <w:sz w:val="18"/>
          <w:szCs w:val="18"/>
        </w:rPr>
      </w:pPr>
    </w:p>
    <w:p w14:paraId="76427436" w14:textId="022945B2" w:rsidR="00F50D7F" w:rsidRPr="007D4BA6" w:rsidRDefault="002F6421" w:rsidP="00F50D7F">
      <w:pPr>
        <w:jc w:val="center"/>
        <w:rPr>
          <w:rFonts w:ascii="Arial Narrow" w:hAnsi="Arial Narrow" w:cs="Arial"/>
          <w:sz w:val="18"/>
          <w:szCs w:val="18"/>
        </w:rPr>
      </w:pPr>
      <w:r w:rsidRPr="007D4BA6">
        <w:rPr>
          <w:rFonts w:ascii="Arial Narrow" w:hAnsi="Arial Narrow" w:cs="Arial"/>
          <w:sz w:val="18"/>
          <w:szCs w:val="18"/>
        </w:rPr>
        <w:t xml:space="preserve">Center for Constitutional </w:t>
      </w:r>
      <w:r w:rsidR="005B507A" w:rsidRPr="007D4BA6">
        <w:rPr>
          <w:rFonts w:ascii="Arial Narrow" w:hAnsi="Arial Narrow" w:cs="Arial"/>
          <w:sz w:val="18"/>
          <w:szCs w:val="18"/>
        </w:rPr>
        <w:t>Values</w:t>
      </w:r>
      <w:r w:rsidR="005B507A">
        <w:rPr>
          <w:rFonts w:ascii="Arial Narrow" w:hAnsi="Arial Narrow" w:cs="Arial"/>
          <w:sz w:val="18"/>
          <w:szCs w:val="18"/>
        </w:rPr>
        <w:t xml:space="preserve"> * PO</w:t>
      </w:r>
      <w:r w:rsidRPr="007D4BA6">
        <w:rPr>
          <w:rFonts w:ascii="Arial Narrow" w:hAnsi="Arial Narrow" w:cs="Arial"/>
          <w:sz w:val="18"/>
          <w:szCs w:val="18"/>
        </w:rPr>
        <w:t xml:space="preserve"> Box 1303</w:t>
      </w:r>
      <w:r w:rsidR="00AE2A58" w:rsidRPr="007D4BA6">
        <w:rPr>
          <w:rFonts w:ascii="Arial Narrow" w:hAnsi="Arial Narrow" w:cs="Arial"/>
          <w:sz w:val="18"/>
          <w:szCs w:val="18"/>
        </w:rPr>
        <w:t xml:space="preserve">, </w:t>
      </w:r>
      <w:r w:rsidRPr="007D4BA6">
        <w:rPr>
          <w:rFonts w:ascii="Arial Narrow" w:hAnsi="Arial Narrow" w:cs="Arial"/>
          <w:sz w:val="18"/>
          <w:szCs w:val="18"/>
        </w:rPr>
        <w:t xml:space="preserve">Hobe Sound, FL </w:t>
      </w:r>
      <w:r w:rsidR="005B507A" w:rsidRPr="007D4BA6">
        <w:rPr>
          <w:rFonts w:ascii="Arial Narrow" w:hAnsi="Arial Narrow" w:cs="Arial"/>
          <w:sz w:val="18"/>
          <w:szCs w:val="18"/>
        </w:rPr>
        <w:t>33475</w:t>
      </w:r>
      <w:r w:rsidR="005B507A">
        <w:rPr>
          <w:rFonts w:ascii="Arial Narrow" w:hAnsi="Arial Narrow" w:cs="Arial"/>
          <w:sz w:val="18"/>
          <w:szCs w:val="18"/>
        </w:rPr>
        <w:t xml:space="preserve"> * 772.266.3386 *</w:t>
      </w:r>
      <w:r w:rsidR="00F50D7F">
        <w:rPr>
          <w:rFonts w:ascii="Arial Narrow" w:hAnsi="Arial Narrow" w:cs="Arial"/>
          <w:sz w:val="18"/>
          <w:szCs w:val="18"/>
        </w:rPr>
        <w:t xml:space="preserve">   </w:t>
      </w:r>
      <w:hyperlink r:id="rId8" w:history="1">
        <w:r w:rsidR="00F50D7F" w:rsidRPr="007B0557">
          <w:rPr>
            <w:rStyle w:val="Hyperlink"/>
            <w:rFonts w:ascii="Arial Narrow" w:hAnsi="Arial Narrow" w:cs="Arial"/>
            <w:sz w:val="18"/>
            <w:szCs w:val="18"/>
          </w:rPr>
          <w:t>ccvmartincounty@gmail.com</w:t>
        </w:r>
      </w:hyperlink>
    </w:p>
    <w:p w14:paraId="6E713CF1" w14:textId="77777777" w:rsidR="002F6421" w:rsidRPr="00543CB7" w:rsidRDefault="002F6421" w:rsidP="00F50D7F">
      <w:pPr>
        <w:jc w:val="center"/>
        <w:rPr>
          <w:rFonts w:ascii="Arial Narrow" w:hAnsi="Arial Narrow" w:cs="Arial"/>
        </w:rPr>
      </w:pPr>
      <w:r w:rsidRPr="007D4BA6">
        <w:rPr>
          <w:rFonts w:ascii="Arial Narrow" w:hAnsi="Arial Narrow" w:cs="Arial"/>
          <w:sz w:val="18"/>
          <w:szCs w:val="18"/>
        </w:rPr>
        <w:t>Facebook.com/</w:t>
      </w:r>
      <w:r w:rsidR="00F50D7F" w:rsidRPr="007D4BA6">
        <w:rPr>
          <w:rFonts w:ascii="Arial Narrow" w:hAnsi="Arial Narrow" w:cs="Arial"/>
          <w:sz w:val="18"/>
          <w:szCs w:val="18"/>
        </w:rPr>
        <w:t>CenterforConstitutionalValues</w:t>
      </w:r>
    </w:p>
    <w:p w14:paraId="093BD72D" w14:textId="77777777" w:rsidR="002F6421" w:rsidRPr="00543CB7" w:rsidRDefault="002F6421" w:rsidP="002F6421">
      <w:pPr>
        <w:jc w:val="center"/>
        <w:rPr>
          <w:rFonts w:ascii="Arial Narrow" w:eastAsia="Calibri" w:hAnsi="Arial Narrow" w:cs="Arial"/>
        </w:rPr>
      </w:pPr>
    </w:p>
    <w:sectPr w:rsidR="002F6421" w:rsidRPr="00543CB7" w:rsidSect="00FF0739">
      <w:pgSz w:w="12240" w:h="15840"/>
      <w:pgMar w:top="288" w:right="1296" w:bottom="187" w:left="1296"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F148C"/>
    <w:multiLevelType w:val="hybridMultilevel"/>
    <w:tmpl w:val="3BB4F0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6267D"/>
    <w:multiLevelType w:val="hybridMultilevel"/>
    <w:tmpl w:val="63042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D169DC"/>
    <w:multiLevelType w:val="hybridMultilevel"/>
    <w:tmpl w:val="DC368C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7D6823"/>
    <w:multiLevelType w:val="hybridMultilevel"/>
    <w:tmpl w:val="732E34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B53612"/>
    <w:multiLevelType w:val="hybridMultilevel"/>
    <w:tmpl w:val="02F6E2C6"/>
    <w:lvl w:ilvl="0" w:tplc="84A40A70">
      <w:start w:val="1"/>
      <w:numFmt w:val="bullet"/>
      <w:lvlText w:val=""/>
      <w:lvlJc w:val="left"/>
      <w:pPr>
        <w:ind w:left="460" w:hanging="360"/>
      </w:pPr>
      <w:rPr>
        <w:rFonts w:ascii="Symbol" w:eastAsia="Symbol" w:hAnsi="Symbol" w:hint="default"/>
        <w:w w:val="100"/>
        <w:sz w:val="24"/>
        <w:szCs w:val="24"/>
      </w:rPr>
    </w:lvl>
    <w:lvl w:ilvl="1" w:tplc="A4C82BC8">
      <w:start w:val="1"/>
      <w:numFmt w:val="bullet"/>
      <w:lvlText w:val="•"/>
      <w:lvlJc w:val="left"/>
      <w:pPr>
        <w:ind w:left="1366" w:hanging="360"/>
      </w:pPr>
      <w:rPr>
        <w:rFonts w:hint="default"/>
      </w:rPr>
    </w:lvl>
    <w:lvl w:ilvl="2" w:tplc="FEFA6234">
      <w:start w:val="1"/>
      <w:numFmt w:val="bullet"/>
      <w:lvlText w:val="•"/>
      <w:lvlJc w:val="left"/>
      <w:pPr>
        <w:ind w:left="2272" w:hanging="360"/>
      </w:pPr>
      <w:rPr>
        <w:rFonts w:hint="default"/>
      </w:rPr>
    </w:lvl>
    <w:lvl w:ilvl="3" w:tplc="BE96022C">
      <w:start w:val="1"/>
      <w:numFmt w:val="bullet"/>
      <w:lvlText w:val="•"/>
      <w:lvlJc w:val="left"/>
      <w:pPr>
        <w:ind w:left="3178" w:hanging="360"/>
      </w:pPr>
      <w:rPr>
        <w:rFonts w:hint="default"/>
      </w:rPr>
    </w:lvl>
    <w:lvl w:ilvl="4" w:tplc="8A3C8896">
      <w:start w:val="1"/>
      <w:numFmt w:val="bullet"/>
      <w:lvlText w:val="•"/>
      <w:lvlJc w:val="left"/>
      <w:pPr>
        <w:ind w:left="4084" w:hanging="360"/>
      </w:pPr>
      <w:rPr>
        <w:rFonts w:hint="default"/>
      </w:rPr>
    </w:lvl>
    <w:lvl w:ilvl="5" w:tplc="7E260D12">
      <w:start w:val="1"/>
      <w:numFmt w:val="bullet"/>
      <w:lvlText w:val="•"/>
      <w:lvlJc w:val="left"/>
      <w:pPr>
        <w:ind w:left="4990" w:hanging="360"/>
      </w:pPr>
      <w:rPr>
        <w:rFonts w:hint="default"/>
      </w:rPr>
    </w:lvl>
    <w:lvl w:ilvl="6" w:tplc="BF187320">
      <w:start w:val="1"/>
      <w:numFmt w:val="bullet"/>
      <w:lvlText w:val="•"/>
      <w:lvlJc w:val="left"/>
      <w:pPr>
        <w:ind w:left="5896" w:hanging="360"/>
      </w:pPr>
      <w:rPr>
        <w:rFonts w:hint="default"/>
      </w:rPr>
    </w:lvl>
    <w:lvl w:ilvl="7" w:tplc="16B441BC">
      <w:start w:val="1"/>
      <w:numFmt w:val="bullet"/>
      <w:lvlText w:val="•"/>
      <w:lvlJc w:val="left"/>
      <w:pPr>
        <w:ind w:left="6802" w:hanging="360"/>
      </w:pPr>
      <w:rPr>
        <w:rFonts w:hint="default"/>
      </w:rPr>
    </w:lvl>
    <w:lvl w:ilvl="8" w:tplc="2F3672A0">
      <w:start w:val="1"/>
      <w:numFmt w:val="bullet"/>
      <w:lvlText w:val="•"/>
      <w:lvlJc w:val="left"/>
      <w:pPr>
        <w:ind w:left="7708" w:hanging="360"/>
      </w:pPr>
      <w:rPr>
        <w:rFonts w:hint="default"/>
      </w:rPr>
    </w:lvl>
  </w:abstractNum>
  <w:abstractNum w:abstractNumId="5">
    <w:nsid w:val="78C16033"/>
    <w:multiLevelType w:val="hybridMultilevel"/>
    <w:tmpl w:val="8BB671BC"/>
    <w:lvl w:ilvl="0" w:tplc="C90C5D8C">
      <w:start w:val="1"/>
      <w:numFmt w:val="bullet"/>
      <w:lvlText w:val=""/>
      <w:lvlJc w:val="left"/>
      <w:pPr>
        <w:ind w:left="836" w:hanging="360"/>
      </w:pPr>
      <w:rPr>
        <w:rFonts w:ascii="Symbol" w:eastAsia="Symbol" w:hAnsi="Symbol" w:hint="default"/>
        <w:w w:val="100"/>
        <w:sz w:val="22"/>
        <w:szCs w:val="22"/>
      </w:rPr>
    </w:lvl>
    <w:lvl w:ilvl="1" w:tplc="3D78A5A0">
      <w:start w:val="1"/>
      <w:numFmt w:val="bullet"/>
      <w:lvlText w:val="•"/>
      <w:lvlJc w:val="left"/>
      <w:pPr>
        <w:ind w:left="1736" w:hanging="360"/>
      </w:pPr>
      <w:rPr>
        <w:rFonts w:hint="default"/>
      </w:rPr>
    </w:lvl>
    <w:lvl w:ilvl="2" w:tplc="88EC2C7A">
      <w:start w:val="1"/>
      <w:numFmt w:val="bullet"/>
      <w:lvlText w:val="•"/>
      <w:lvlJc w:val="left"/>
      <w:pPr>
        <w:ind w:left="2632" w:hanging="360"/>
      </w:pPr>
      <w:rPr>
        <w:rFonts w:hint="default"/>
      </w:rPr>
    </w:lvl>
    <w:lvl w:ilvl="3" w:tplc="BE24FABE">
      <w:start w:val="1"/>
      <w:numFmt w:val="bullet"/>
      <w:lvlText w:val="•"/>
      <w:lvlJc w:val="left"/>
      <w:pPr>
        <w:ind w:left="3528" w:hanging="360"/>
      </w:pPr>
      <w:rPr>
        <w:rFonts w:hint="default"/>
      </w:rPr>
    </w:lvl>
    <w:lvl w:ilvl="4" w:tplc="1478918A">
      <w:start w:val="1"/>
      <w:numFmt w:val="bullet"/>
      <w:lvlText w:val="•"/>
      <w:lvlJc w:val="left"/>
      <w:pPr>
        <w:ind w:left="4424" w:hanging="360"/>
      </w:pPr>
      <w:rPr>
        <w:rFonts w:hint="default"/>
      </w:rPr>
    </w:lvl>
    <w:lvl w:ilvl="5" w:tplc="C81697EA">
      <w:start w:val="1"/>
      <w:numFmt w:val="bullet"/>
      <w:lvlText w:val="•"/>
      <w:lvlJc w:val="left"/>
      <w:pPr>
        <w:ind w:left="5320" w:hanging="360"/>
      </w:pPr>
      <w:rPr>
        <w:rFonts w:hint="default"/>
      </w:rPr>
    </w:lvl>
    <w:lvl w:ilvl="6" w:tplc="72FC9B72">
      <w:start w:val="1"/>
      <w:numFmt w:val="bullet"/>
      <w:lvlText w:val="•"/>
      <w:lvlJc w:val="left"/>
      <w:pPr>
        <w:ind w:left="6216" w:hanging="360"/>
      </w:pPr>
      <w:rPr>
        <w:rFonts w:hint="default"/>
      </w:rPr>
    </w:lvl>
    <w:lvl w:ilvl="7" w:tplc="D272F8F0">
      <w:start w:val="1"/>
      <w:numFmt w:val="bullet"/>
      <w:lvlText w:val="•"/>
      <w:lvlJc w:val="left"/>
      <w:pPr>
        <w:ind w:left="7112" w:hanging="360"/>
      </w:pPr>
      <w:rPr>
        <w:rFonts w:hint="default"/>
      </w:rPr>
    </w:lvl>
    <w:lvl w:ilvl="8" w:tplc="C016BB9C">
      <w:start w:val="1"/>
      <w:numFmt w:val="bullet"/>
      <w:lvlText w:val="•"/>
      <w:lvlJc w:val="left"/>
      <w:pPr>
        <w:ind w:left="8008" w:hanging="360"/>
      </w:pPr>
      <w:rPr>
        <w:rFonts w:hint="default"/>
      </w:r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87E"/>
    <w:rsid w:val="000C787E"/>
    <w:rsid w:val="0013415B"/>
    <w:rsid w:val="001C56F9"/>
    <w:rsid w:val="001D6AF8"/>
    <w:rsid w:val="00242FC4"/>
    <w:rsid w:val="00261E2E"/>
    <w:rsid w:val="00280C75"/>
    <w:rsid w:val="002D0BEA"/>
    <w:rsid w:val="002F6421"/>
    <w:rsid w:val="00330B38"/>
    <w:rsid w:val="003604F8"/>
    <w:rsid w:val="00380309"/>
    <w:rsid w:val="00401154"/>
    <w:rsid w:val="004312E0"/>
    <w:rsid w:val="00443434"/>
    <w:rsid w:val="00446920"/>
    <w:rsid w:val="00462F98"/>
    <w:rsid w:val="00491230"/>
    <w:rsid w:val="004A03A2"/>
    <w:rsid w:val="004A219F"/>
    <w:rsid w:val="004A31A8"/>
    <w:rsid w:val="004A57E3"/>
    <w:rsid w:val="004E2BF3"/>
    <w:rsid w:val="004E7585"/>
    <w:rsid w:val="00502A12"/>
    <w:rsid w:val="00543CB7"/>
    <w:rsid w:val="00592C2F"/>
    <w:rsid w:val="005B0856"/>
    <w:rsid w:val="005B507A"/>
    <w:rsid w:val="005B51A6"/>
    <w:rsid w:val="005D2E2A"/>
    <w:rsid w:val="0061745E"/>
    <w:rsid w:val="00667F2A"/>
    <w:rsid w:val="006A4B81"/>
    <w:rsid w:val="006A63DB"/>
    <w:rsid w:val="006B6925"/>
    <w:rsid w:val="006F2EB0"/>
    <w:rsid w:val="00760975"/>
    <w:rsid w:val="007D4BA6"/>
    <w:rsid w:val="007D4D1F"/>
    <w:rsid w:val="007D4E2D"/>
    <w:rsid w:val="00835A95"/>
    <w:rsid w:val="00837C12"/>
    <w:rsid w:val="00847F7A"/>
    <w:rsid w:val="008F4753"/>
    <w:rsid w:val="009500DB"/>
    <w:rsid w:val="00954B09"/>
    <w:rsid w:val="00A26198"/>
    <w:rsid w:val="00A3370C"/>
    <w:rsid w:val="00A70A5D"/>
    <w:rsid w:val="00A74182"/>
    <w:rsid w:val="00A91CDF"/>
    <w:rsid w:val="00AE2A58"/>
    <w:rsid w:val="00AE2D65"/>
    <w:rsid w:val="00B527EA"/>
    <w:rsid w:val="00BE5F84"/>
    <w:rsid w:val="00C77ED4"/>
    <w:rsid w:val="00CD2249"/>
    <w:rsid w:val="00CE5848"/>
    <w:rsid w:val="00CF0DE1"/>
    <w:rsid w:val="00D1670E"/>
    <w:rsid w:val="00D36462"/>
    <w:rsid w:val="00D800A1"/>
    <w:rsid w:val="00E04E55"/>
    <w:rsid w:val="00E860B8"/>
    <w:rsid w:val="00EA2255"/>
    <w:rsid w:val="00EF4A9F"/>
    <w:rsid w:val="00F50D7F"/>
    <w:rsid w:val="00F5484B"/>
    <w:rsid w:val="00FB4705"/>
    <w:rsid w:val="00FD4E97"/>
    <w:rsid w:val="00FF0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67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E2BF3"/>
  </w:style>
  <w:style w:type="paragraph" w:styleId="Heading1">
    <w:name w:val="heading 1"/>
    <w:basedOn w:val="Normal"/>
    <w:uiPriority w:val="1"/>
    <w:qFormat/>
    <w:pPr>
      <w:spacing w:before="1"/>
      <w:ind w:left="2668"/>
      <w:outlineLvl w:val="0"/>
    </w:pPr>
    <w:rPr>
      <w:rFonts w:ascii="Calibri" w:eastAsia="Calibri" w:hAnsi="Calibri"/>
      <w:b/>
      <w:bCs/>
      <w:sz w:val="28"/>
      <w:szCs w:val="28"/>
    </w:rPr>
  </w:style>
  <w:style w:type="paragraph" w:styleId="Heading2">
    <w:name w:val="heading 2"/>
    <w:basedOn w:val="Normal"/>
    <w:uiPriority w:val="1"/>
    <w:qFormat/>
    <w:pPr>
      <w:ind w:left="100"/>
      <w:outlineLvl w:val="1"/>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hanging="36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F4A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A9F"/>
    <w:rPr>
      <w:rFonts w:ascii="Segoe UI" w:hAnsi="Segoe UI" w:cs="Segoe UI"/>
      <w:sz w:val="18"/>
      <w:szCs w:val="18"/>
    </w:rPr>
  </w:style>
  <w:style w:type="character" w:styleId="Hyperlink">
    <w:name w:val="Hyperlink"/>
    <w:basedOn w:val="DefaultParagraphFont"/>
    <w:uiPriority w:val="99"/>
    <w:unhideWhenUsed/>
    <w:rsid w:val="002F642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E2BF3"/>
  </w:style>
  <w:style w:type="paragraph" w:styleId="Heading1">
    <w:name w:val="heading 1"/>
    <w:basedOn w:val="Normal"/>
    <w:uiPriority w:val="1"/>
    <w:qFormat/>
    <w:pPr>
      <w:spacing w:before="1"/>
      <w:ind w:left="2668"/>
      <w:outlineLvl w:val="0"/>
    </w:pPr>
    <w:rPr>
      <w:rFonts w:ascii="Calibri" w:eastAsia="Calibri" w:hAnsi="Calibri"/>
      <w:b/>
      <w:bCs/>
      <w:sz w:val="28"/>
      <w:szCs w:val="28"/>
    </w:rPr>
  </w:style>
  <w:style w:type="paragraph" w:styleId="Heading2">
    <w:name w:val="heading 2"/>
    <w:basedOn w:val="Normal"/>
    <w:uiPriority w:val="1"/>
    <w:qFormat/>
    <w:pPr>
      <w:ind w:left="100"/>
      <w:outlineLvl w:val="1"/>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hanging="36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F4A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A9F"/>
    <w:rPr>
      <w:rFonts w:ascii="Segoe UI" w:hAnsi="Segoe UI" w:cs="Segoe UI"/>
      <w:sz w:val="18"/>
      <w:szCs w:val="18"/>
    </w:rPr>
  </w:style>
  <w:style w:type="character" w:styleId="Hyperlink">
    <w:name w:val="Hyperlink"/>
    <w:basedOn w:val="DefaultParagraphFont"/>
    <w:uiPriority w:val="99"/>
    <w:unhideWhenUsed/>
    <w:rsid w:val="002F64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ccvmartincounty@gmail.com"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DC0A0-0FA2-4210-8A85-E383C2D5D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1064</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CAMPAIGN-Major-Gifts-Ramp-Up-Management-Plan-2-SUMMARY-a</vt:lpstr>
    </vt:vector>
  </TitlesOfParts>
  <Company>Hewlett-Packard</Company>
  <LinksUpToDate>false</LinksUpToDate>
  <CharactersWithSpaces>7121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CAMPAIGN-Major-Gifts-Ramp-Up-Management-Plan-2-SUMMARY-a</dc:title>
  <dc:subject>Fundraising Plan</dc:subject>
  <dc:creator>James P. LaRose, CFRE, CNC</dc:creator>
  <cp:keywords>Development Plan;MGRU Plan</cp:keywords>
  <cp:lastModifiedBy>Nancy</cp:lastModifiedBy>
  <cp:revision>2</cp:revision>
  <cp:lastPrinted>2016-03-15T14:12:00Z</cp:lastPrinted>
  <dcterms:created xsi:type="dcterms:W3CDTF">2018-04-26T19:19:00Z</dcterms:created>
  <dcterms:modified xsi:type="dcterms:W3CDTF">2018-04-26T19:19:00Z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2015-02-04T00:00:00Z</vt:filetime>
  </property>
  <property fmtid="{D5CDD505-2E9C-101B-9397-08002B2CF9AE}" pid="3" name="Creator">
    <vt:lpwstr>Microsoft® Word 2013</vt:lpwstr>
  </property>
  <property fmtid="{D5CDD505-2E9C-101B-9397-08002B2CF9AE}" pid="4" name="LastSaved">
    <vt:filetime>2015-09-12T00:00:00Z</vt:filetime>
  </property>
</Properties>
</file>